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E2A71" w:rsidRDefault="009E5DFD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542F6DAC">
            <wp:extent cx="6480810" cy="907161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71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br w:type="page"/>
      </w:r>
    </w:p>
    <w:p w:rsidR="00DE2A71" w:rsidRDefault="009E5DFD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574494E3">
            <wp:extent cx="6480810" cy="912622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26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br w:type="page"/>
      </w:r>
    </w:p>
    <w:p w:rsidR="00D65851" w:rsidRDefault="009E5DFD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4000CA4B">
            <wp:extent cx="6480810" cy="914463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44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2"/>
        <w:gridCol w:w="1490"/>
        <w:gridCol w:w="7522"/>
      </w:tblGrid>
      <w:tr w:rsidR="00D65851" w:rsidRPr="00362CAC" w:rsidTr="00C63A2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1. ЦЕЛИ И ЗАДАЧИ ОСВОЕНИЯ ДИСЦИПЛИНЫ</w:t>
            </w:r>
          </w:p>
        </w:tc>
      </w:tr>
      <w:tr w:rsidR="00D65851" w:rsidRPr="00362CAC" w:rsidTr="00C63A26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Цели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</w:t>
            </w:r>
            <w:proofErr w:type="gram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:о</w:t>
            </w:r>
            <w:proofErr w:type="gram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беспечение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научной и практической подготовки студентов к выполнению управленческой деятельности в условиях реформирования системы дошкольного образования.</w:t>
            </w:r>
          </w:p>
        </w:tc>
      </w:tr>
      <w:tr w:rsidR="00D65851" w:rsidRPr="00D65851" w:rsidTr="00C63A2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D65851" w:rsidRPr="00362CAC" w:rsidTr="00C63A2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теоретических основ и передового опыта управления дошкольной образовательной организацией;</w:t>
            </w:r>
          </w:p>
        </w:tc>
      </w:tr>
      <w:tr w:rsidR="00D65851" w:rsidRPr="00362CAC" w:rsidTr="00C63A2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овладение основами анализа, проектирования, реализации, оценивания и коррекции управляемой системы ДОО;</w:t>
            </w:r>
          </w:p>
        </w:tc>
      </w:tr>
      <w:tr w:rsidR="00D65851" w:rsidRPr="00362CAC" w:rsidTr="00C63A2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способности применять научные знания и умения в практике управления дошкольным образованием;</w:t>
            </w:r>
          </w:p>
        </w:tc>
      </w:tr>
      <w:tr w:rsidR="00D65851" w:rsidRPr="00362CAC" w:rsidTr="00C63A26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формирование профессиональной компетентности в управленческой деятельности в соответствие с основными положениями ФГОС </w:t>
            </w:r>
            <w:proofErr w:type="gram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ДО</w:t>
            </w:r>
            <w:proofErr w:type="gram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D65851" w:rsidRPr="00362CAC" w:rsidTr="00C63A2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65851" w:rsidRPr="00D65851" w:rsidTr="00C63A26">
        <w:trPr>
          <w:trHeight w:hRule="exact" w:val="277"/>
        </w:trPr>
        <w:tc>
          <w:tcPr>
            <w:tcW w:w="275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D65851" w:rsidRPr="00362CAC" w:rsidTr="00C63A26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65851" w:rsidRPr="00D65851" w:rsidTr="00C63A2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Моделирование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дошкольного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</w:tr>
      <w:tr w:rsidR="00D65851" w:rsidRPr="00362CAC" w:rsidTr="00C63A2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технологии в дошкольном образовании</w:t>
            </w:r>
          </w:p>
        </w:tc>
      </w:tr>
      <w:tr w:rsidR="00D65851" w:rsidRPr="00D65851" w:rsidTr="00C63A2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Моделирование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дошкольного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</w:tr>
      <w:tr w:rsidR="00D65851" w:rsidRPr="00362CAC" w:rsidTr="00C63A2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системы дошкольного образования</w:t>
            </w:r>
          </w:p>
        </w:tc>
      </w:tr>
      <w:tr w:rsidR="00D65851" w:rsidRPr="00362CAC" w:rsidTr="00C63A2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практика в ДОУ (активная)</w:t>
            </w:r>
          </w:p>
        </w:tc>
      </w:tr>
      <w:tr w:rsidR="00D65851" w:rsidRPr="00362CAC" w:rsidTr="00C63A2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средства оценивания результатов дошкольного образования</w:t>
            </w:r>
          </w:p>
        </w:tc>
      </w:tr>
      <w:tr w:rsidR="00D65851" w:rsidRPr="00D65851" w:rsidTr="00C63A26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информационные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</w:p>
        </w:tc>
      </w:tr>
      <w:tr w:rsidR="00D65851" w:rsidRPr="00362CAC" w:rsidTr="00C63A26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65851" w:rsidRPr="00D65851" w:rsidTr="00C63A2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D65851" w:rsidRPr="00362CAC" w:rsidTr="00C63A2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Защита выпускной квалификационной работы, включая подготовку к процедуре защиты и процедуру защиты</w:t>
            </w:r>
          </w:p>
        </w:tc>
      </w:tr>
      <w:tr w:rsidR="00D65851" w:rsidRPr="00362CAC" w:rsidTr="00C63A26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Работа с семьей, воспитывающей дошкольников с ограниченными возможностями здоровья</w:t>
            </w:r>
          </w:p>
        </w:tc>
      </w:tr>
      <w:tr w:rsidR="00D65851" w:rsidRPr="00362CAC" w:rsidTr="00C63A26">
        <w:trPr>
          <w:trHeight w:hRule="exact" w:val="522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65851" w:rsidRPr="00362CAC" w:rsidTr="00C63A26">
        <w:trPr>
          <w:trHeight w:hRule="exact" w:val="308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ОК-7: способность к самоорганизации и самообразованию</w:t>
            </w:r>
          </w:p>
        </w:tc>
      </w:tr>
      <w:tr w:rsidR="00D65851" w:rsidRPr="00D65851" w:rsidTr="00C63A2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5851" w:rsidRPr="00362CAC" w:rsidTr="00C63A26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знает способы самоорганизации и самообразования</w:t>
            </w:r>
          </w:p>
        </w:tc>
      </w:tr>
      <w:tr w:rsidR="00D65851" w:rsidRPr="00362CAC" w:rsidTr="00C63A26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знает способы самоорганизации и самообразования</w:t>
            </w:r>
          </w:p>
        </w:tc>
      </w:tr>
      <w:tr w:rsidR="00D65851" w:rsidRPr="00362CAC" w:rsidTr="00C63A26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способы самоорганизации и самообразования</w:t>
            </w:r>
          </w:p>
        </w:tc>
      </w:tr>
      <w:tr w:rsidR="00D65851" w:rsidRPr="00D65851" w:rsidTr="00C63A2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5851" w:rsidRPr="00362CAC" w:rsidTr="00C63A26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реализует способность к  самоорганизации и самообразования</w:t>
            </w:r>
          </w:p>
        </w:tc>
      </w:tr>
      <w:tr w:rsidR="00D65851" w:rsidRPr="00362CAC" w:rsidTr="00C63A26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реализует способность  к самоорганизации и самообразования</w:t>
            </w:r>
          </w:p>
        </w:tc>
      </w:tr>
      <w:tr w:rsidR="00D65851" w:rsidRPr="00362CAC" w:rsidTr="00C63A26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реализует способность к  самоорганизации и самообразования</w:t>
            </w:r>
          </w:p>
        </w:tc>
      </w:tr>
      <w:tr w:rsidR="00D65851" w:rsidRPr="00D65851" w:rsidTr="00C63A2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5851" w:rsidRPr="00362CAC" w:rsidTr="00C63A26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самоорганизации и самообразования</w:t>
            </w:r>
          </w:p>
        </w:tc>
      </w:tr>
      <w:tr w:rsidR="00D65851" w:rsidRPr="00362CAC" w:rsidTr="00C63A26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владеет способами самоорганизации и самообразования</w:t>
            </w:r>
          </w:p>
        </w:tc>
      </w:tr>
      <w:tr w:rsidR="00D65851" w:rsidRPr="00362CAC" w:rsidTr="00C63A26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чстично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владеет способами самоорганизации и самообразования</w:t>
            </w:r>
          </w:p>
        </w:tc>
      </w:tr>
      <w:tr w:rsidR="00D65851" w:rsidRPr="00362CAC" w:rsidTr="00C63A26">
        <w:trPr>
          <w:trHeight w:hRule="exact" w:val="675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готовность реализовывать профессиональные задачи образовательных, оздоровительных и коррекционн</w:t>
            </w:r>
            <w:proofErr w:type="gramStart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развивающих программ</w:t>
            </w:r>
          </w:p>
        </w:tc>
      </w:tr>
      <w:tr w:rsidR="00D65851" w:rsidRPr="00D65851" w:rsidTr="00C63A2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5851" w:rsidRPr="00362CAC" w:rsidTr="00C63A26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способы реализации профессиональных задач образовательных,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оздоровительныи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коррекционн</w:t>
            </w:r>
            <w:proofErr w:type="gram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развивающих программ</w:t>
            </w:r>
          </w:p>
        </w:tc>
      </w:tr>
      <w:tr w:rsidR="00D65851" w:rsidRPr="00362CAC" w:rsidTr="00C63A26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основные способы реализации профессиональных задач образовательных,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оздоровительныи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коррекционно-развивающих программ</w:t>
            </w:r>
          </w:p>
        </w:tc>
      </w:tr>
      <w:tr w:rsidR="00D65851" w:rsidRPr="00362CAC" w:rsidTr="00C63A26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знаком со способами реализации профессиональных задач образовательных,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оздоровительныи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коррекционно-развивающих программ</w:t>
            </w:r>
          </w:p>
        </w:tc>
      </w:tr>
      <w:tr w:rsidR="00D65851" w:rsidRPr="00D65851" w:rsidTr="00C63A2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5851" w:rsidRPr="00362CAC" w:rsidTr="00C63A26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реализует  профессиональные задачи образовательных,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оздоровительныи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коррекционно-развивающих программ</w:t>
            </w:r>
          </w:p>
        </w:tc>
      </w:tr>
    </w:tbl>
    <w:p w:rsidR="00D65851" w:rsidRPr="00D65851" w:rsidRDefault="00D65851" w:rsidP="00D65851">
      <w:pPr>
        <w:rPr>
          <w:rFonts w:ascii="Calibri" w:eastAsia="Times New Roman" w:hAnsi="Calibri" w:cs="Times New Roman"/>
          <w:sz w:val="0"/>
          <w:szCs w:val="0"/>
          <w:lang w:val="ru-RU"/>
        </w:rPr>
      </w:pPr>
      <w:r w:rsidRPr="00D65851">
        <w:rPr>
          <w:rFonts w:ascii="Calibri" w:eastAsia="Times New Roman" w:hAnsi="Calibri" w:cs="Times New Roman"/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5"/>
        <w:gridCol w:w="160"/>
        <w:gridCol w:w="285"/>
        <w:gridCol w:w="3263"/>
        <w:gridCol w:w="916"/>
        <w:gridCol w:w="666"/>
        <w:gridCol w:w="1077"/>
        <w:gridCol w:w="1206"/>
        <w:gridCol w:w="639"/>
        <w:gridCol w:w="1317"/>
      </w:tblGrid>
      <w:tr w:rsidR="00D65851" w:rsidRPr="00362CAC" w:rsidTr="00C63A26">
        <w:trPr>
          <w:trHeight w:hRule="exact" w:val="478"/>
        </w:trPr>
        <w:tc>
          <w:tcPr>
            <w:tcW w:w="11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8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реализует основные профессиональные задачи образовательных,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оздоровительныи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коррекционн</w:t>
            </w:r>
            <w:proofErr w:type="gram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развивающих программ</w:t>
            </w:r>
          </w:p>
        </w:tc>
      </w:tr>
      <w:tr w:rsidR="00D65851" w:rsidRPr="00362CAC" w:rsidTr="00C63A26">
        <w:trPr>
          <w:trHeight w:hRule="exact" w:val="478"/>
        </w:trPr>
        <w:tc>
          <w:tcPr>
            <w:tcW w:w="11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8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реализует профессиональные задачи образовательных,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оздоровительныи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коррекционн</w:t>
            </w:r>
            <w:proofErr w:type="gram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развивающих программ</w:t>
            </w:r>
          </w:p>
        </w:tc>
      </w:tr>
      <w:tr w:rsidR="00D65851" w:rsidRPr="00D65851" w:rsidTr="00C63A26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5851" w:rsidRPr="00362CAC" w:rsidTr="00C63A26">
        <w:trPr>
          <w:trHeight w:hRule="exact" w:val="478"/>
        </w:trPr>
        <w:tc>
          <w:tcPr>
            <w:tcW w:w="11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8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способами реализации профессиональных задач образовательных,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оздоровительныи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коррекционно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-р</w:t>
            </w:r>
            <w:proofErr w:type="gram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азвивающих программ</w:t>
            </w:r>
          </w:p>
        </w:tc>
      </w:tr>
      <w:tr w:rsidR="00D65851" w:rsidRPr="00362CAC" w:rsidTr="00C63A26">
        <w:trPr>
          <w:trHeight w:hRule="exact" w:val="478"/>
        </w:trPr>
        <w:tc>
          <w:tcPr>
            <w:tcW w:w="11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8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основными способами реализации профессиональных задач образовательных,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оздоровительныи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коррекционно-развивающих программ</w:t>
            </w:r>
          </w:p>
        </w:tc>
      </w:tr>
      <w:tr w:rsidR="00D65851" w:rsidRPr="00362CAC" w:rsidTr="00C63A26">
        <w:trPr>
          <w:trHeight w:hRule="exact" w:val="478"/>
        </w:trPr>
        <w:tc>
          <w:tcPr>
            <w:tcW w:w="11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8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владеет способами реализации профессиональных задач образовательных,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оздоровительныи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коррекционно-развивающих программ</w:t>
            </w:r>
          </w:p>
        </w:tc>
      </w:tr>
      <w:tr w:rsidR="00D65851" w:rsidRPr="00362CAC" w:rsidTr="00C63A26">
        <w:trPr>
          <w:trHeight w:hRule="exact" w:val="416"/>
        </w:trPr>
        <w:tc>
          <w:tcPr>
            <w:tcW w:w="10274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D65851" w:rsidRPr="00D65851" w:rsidTr="00C63A26">
        <w:trPr>
          <w:trHeight w:hRule="exact" w:val="27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2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5851" w:rsidRPr="00362CAC" w:rsidTr="00C63A26">
        <w:trPr>
          <w:trHeight w:hRule="exact" w:val="28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2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-основные нормативно-правовые документы системы дошкольного образования;</w:t>
            </w:r>
          </w:p>
        </w:tc>
      </w:tr>
      <w:tr w:rsidR="00D65851" w:rsidRPr="00D65851" w:rsidTr="00C63A26">
        <w:trPr>
          <w:trHeight w:hRule="exact" w:val="28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2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научные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образованием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65851" w:rsidRPr="00D65851" w:rsidTr="00C63A26">
        <w:trPr>
          <w:trHeight w:hRule="exact" w:val="28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2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общие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закономерности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педагогического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менеджмента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65851" w:rsidRPr="00362CAC" w:rsidTr="00C63A26">
        <w:trPr>
          <w:trHeight w:hRule="exact" w:val="50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2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-содержание управленческой деятельности руководителя дошкольной образовательной организации, формы, способы и стили управления;</w:t>
            </w:r>
          </w:p>
        </w:tc>
      </w:tr>
      <w:tr w:rsidR="00D65851" w:rsidRPr="00362CAC" w:rsidTr="00C63A26">
        <w:trPr>
          <w:trHeight w:hRule="exact" w:val="28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52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-основные пути повышения качества управления дошкольным образованием;</w:t>
            </w:r>
          </w:p>
        </w:tc>
      </w:tr>
      <w:tr w:rsidR="00D65851" w:rsidRPr="00362CAC" w:rsidTr="00C63A26">
        <w:trPr>
          <w:trHeight w:hRule="exact" w:val="28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952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-подходы к оценке качества управления дошкольным образованием.</w:t>
            </w:r>
          </w:p>
        </w:tc>
      </w:tr>
      <w:tr w:rsidR="00D65851" w:rsidRPr="00D65851" w:rsidTr="00C63A26">
        <w:trPr>
          <w:trHeight w:hRule="exact" w:val="27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2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5851" w:rsidRPr="00362CAC" w:rsidTr="00C63A26">
        <w:trPr>
          <w:trHeight w:hRule="exact" w:val="50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2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-применять знания нормативных документов дошкольного образования для обеспечения устойчивого функционирования и развития дошкольной образовательной организации;</w:t>
            </w:r>
          </w:p>
        </w:tc>
      </w:tr>
      <w:tr w:rsidR="00D65851" w:rsidRPr="00362CAC" w:rsidTr="00C63A26">
        <w:trPr>
          <w:trHeight w:hRule="exact" w:val="50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2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-определять ближайшие и перспективные направления деятельности коллектива ДОО и прогнозировать результаты его работы;</w:t>
            </w:r>
          </w:p>
        </w:tc>
      </w:tr>
      <w:tr w:rsidR="00D65851" w:rsidRPr="00D65851" w:rsidTr="00C63A26">
        <w:trPr>
          <w:trHeight w:hRule="exact" w:val="28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2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реализовывать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управленческие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функции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65851" w:rsidRPr="00D65851" w:rsidTr="00C63A26">
        <w:trPr>
          <w:trHeight w:hRule="exact" w:val="27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2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65851" w:rsidRPr="00362CAC" w:rsidTr="00C63A26">
        <w:trPr>
          <w:trHeight w:hRule="exact" w:val="50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2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-самостоятельной работой с документами, программами дошкольного образования, управленческой и методической литературой;</w:t>
            </w:r>
          </w:p>
        </w:tc>
      </w:tr>
      <w:tr w:rsidR="00D65851" w:rsidRPr="00362CAC" w:rsidTr="00C63A26">
        <w:trPr>
          <w:trHeight w:hRule="exact" w:val="50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2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-анализа, проектирования, организации, оценивания и коррекции деятельности дошкольной образовательной организации;</w:t>
            </w:r>
          </w:p>
        </w:tc>
      </w:tr>
      <w:tr w:rsidR="00D65851" w:rsidRPr="00362CAC" w:rsidTr="00C63A26">
        <w:trPr>
          <w:trHeight w:hRule="exact" w:val="28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2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-владеет навыками принятия управленческих решений.</w:t>
            </w:r>
          </w:p>
        </w:tc>
      </w:tr>
      <w:tr w:rsidR="00D65851" w:rsidRPr="00362CAC" w:rsidTr="00C63A26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65851" w:rsidRPr="00D65851" w:rsidTr="00C63A26">
        <w:trPr>
          <w:trHeight w:hRule="exact" w:val="416"/>
        </w:trPr>
        <w:tc>
          <w:tcPr>
            <w:tcW w:w="9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0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proofErr w:type="gramStart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D65851" w:rsidRPr="00362CAC" w:rsidTr="00C63A26">
        <w:trPr>
          <w:trHeight w:hRule="exact" w:val="917"/>
        </w:trPr>
        <w:tc>
          <w:tcPr>
            <w:tcW w:w="9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5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 Правовые основы функционирования и развития системы дошкольного образования в России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0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6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3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D65851" w:rsidRPr="00D65851" w:rsidTr="00C63A26">
        <w:trPr>
          <w:trHeight w:hRule="exact" w:val="917"/>
        </w:trPr>
        <w:tc>
          <w:tcPr>
            <w:tcW w:w="9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образования в РФ. Проблемы и основные направления развития дошкольного образования на современном этапе /Лек/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ОК-7 ПК-2</w:t>
            </w:r>
          </w:p>
        </w:tc>
        <w:tc>
          <w:tcPr>
            <w:tcW w:w="1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Э</w:t>
            </w:r>
            <w:proofErr w:type="gram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proofErr w:type="gram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Э2 Э6</w:t>
            </w:r>
          </w:p>
        </w:tc>
        <w:tc>
          <w:tcPr>
            <w:tcW w:w="6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rPr>
                <w:rFonts w:ascii="Calibri" w:eastAsia="Times New Roman" w:hAnsi="Calibri" w:cs="Times New Roman"/>
              </w:rPr>
            </w:pPr>
          </w:p>
        </w:tc>
      </w:tr>
      <w:tr w:rsidR="00D65851" w:rsidRPr="00D65851" w:rsidTr="00C63A26">
        <w:trPr>
          <w:trHeight w:hRule="exact" w:val="478"/>
        </w:trPr>
        <w:tc>
          <w:tcPr>
            <w:tcW w:w="9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и анализ нормативной базы дошкольного образования. /</w:t>
            </w:r>
            <w:proofErr w:type="gram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0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ОК-7 ПК-2</w:t>
            </w:r>
          </w:p>
        </w:tc>
        <w:tc>
          <w:tcPr>
            <w:tcW w:w="1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Л2.3 Л3.1</w:t>
            </w:r>
          </w:p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Э</w:t>
            </w:r>
            <w:proofErr w:type="gram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proofErr w:type="gram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Э4 Э5</w:t>
            </w:r>
          </w:p>
        </w:tc>
        <w:tc>
          <w:tcPr>
            <w:tcW w:w="6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rPr>
                <w:rFonts w:ascii="Calibri" w:eastAsia="Times New Roman" w:hAnsi="Calibri" w:cs="Times New Roman"/>
              </w:rPr>
            </w:pPr>
          </w:p>
        </w:tc>
      </w:tr>
      <w:tr w:rsidR="00D65851" w:rsidRPr="00D65851" w:rsidTr="00C63A26">
        <w:trPr>
          <w:trHeight w:hRule="exact" w:val="478"/>
        </w:trPr>
        <w:tc>
          <w:tcPr>
            <w:tcW w:w="9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Делопроизводство в дошкольной образовательной организации. /</w:t>
            </w:r>
            <w:proofErr w:type="spellStart"/>
            <w:proofErr w:type="gram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ОК-7</w:t>
            </w:r>
          </w:p>
        </w:tc>
        <w:tc>
          <w:tcPr>
            <w:tcW w:w="1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Л2.4</w:t>
            </w:r>
          </w:p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Э3 Э5 Э</w:t>
            </w:r>
            <w:proofErr w:type="gram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6</w:t>
            </w:r>
            <w:proofErr w:type="gramEnd"/>
          </w:p>
        </w:tc>
        <w:tc>
          <w:tcPr>
            <w:tcW w:w="6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rPr>
                <w:rFonts w:ascii="Calibri" w:eastAsia="Times New Roman" w:hAnsi="Calibri" w:cs="Times New Roman"/>
              </w:rPr>
            </w:pPr>
          </w:p>
        </w:tc>
      </w:tr>
      <w:tr w:rsidR="00D65851" w:rsidRPr="00362CAC" w:rsidTr="00C63A26">
        <w:trPr>
          <w:trHeight w:hRule="exact" w:val="1137"/>
        </w:trPr>
        <w:tc>
          <w:tcPr>
            <w:tcW w:w="9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5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Управление дошкольной образовательной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организацией</w:t>
            </w:r>
            <w:proofErr w:type="gramStart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:ц</w:t>
            </w:r>
            <w:proofErr w:type="gramEnd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ель,задачи,принципы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, содержание управленческой деятельности.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0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6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3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D65851" w:rsidRPr="00D65851" w:rsidTr="00C63A26">
        <w:trPr>
          <w:trHeight w:hRule="exact" w:val="478"/>
        </w:trPr>
        <w:tc>
          <w:tcPr>
            <w:tcW w:w="9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Научные основы управления дошкольным образованием. /Лек/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0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ОК-7 ПК-2</w:t>
            </w:r>
          </w:p>
        </w:tc>
        <w:tc>
          <w:tcPr>
            <w:tcW w:w="1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Э</w:t>
            </w:r>
            <w:proofErr w:type="gram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proofErr w:type="gram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Э3 Э5</w:t>
            </w:r>
          </w:p>
        </w:tc>
        <w:tc>
          <w:tcPr>
            <w:tcW w:w="6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rPr>
                <w:rFonts w:ascii="Calibri" w:eastAsia="Times New Roman" w:hAnsi="Calibri" w:cs="Times New Roman"/>
              </w:rPr>
            </w:pPr>
          </w:p>
        </w:tc>
      </w:tr>
      <w:tr w:rsidR="00D65851" w:rsidRPr="00D65851" w:rsidTr="00C63A26">
        <w:trPr>
          <w:trHeight w:hRule="exact" w:val="478"/>
        </w:trPr>
        <w:tc>
          <w:tcPr>
            <w:tcW w:w="9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понятия,научные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подходы в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управлении</w:t>
            </w:r>
            <w:proofErr w:type="gram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правленческий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цикл. /</w:t>
            </w:r>
            <w:proofErr w:type="gram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0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ОК-7 ПК-2</w:t>
            </w:r>
          </w:p>
        </w:tc>
        <w:tc>
          <w:tcPr>
            <w:tcW w:w="12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Э</w:t>
            </w:r>
            <w:proofErr w:type="gram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proofErr w:type="gram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Э3 Э5</w:t>
            </w:r>
          </w:p>
        </w:tc>
        <w:tc>
          <w:tcPr>
            <w:tcW w:w="6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rPr>
                <w:rFonts w:ascii="Calibri" w:eastAsia="Times New Roman" w:hAnsi="Calibri" w:cs="Times New Roman"/>
              </w:rPr>
            </w:pPr>
          </w:p>
        </w:tc>
      </w:tr>
    </w:tbl>
    <w:p w:rsidR="00D65851" w:rsidRPr="00D65851" w:rsidRDefault="00D65851" w:rsidP="00D65851">
      <w:pPr>
        <w:rPr>
          <w:rFonts w:ascii="Calibri" w:eastAsia="Times New Roman" w:hAnsi="Calibri" w:cs="Times New Roman"/>
          <w:sz w:val="0"/>
          <w:szCs w:val="0"/>
        </w:rPr>
      </w:pPr>
      <w:r w:rsidRPr="00D65851">
        <w:rPr>
          <w:rFonts w:ascii="Calibri" w:eastAsia="Times New Roman" w:hAnsi="Calibri" w:cs="Times New Roman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14"/>
        <w:gridCol w:w="3630"/>
        <w:gridCol w:w="895"/>
        <w:gridCol w:w="661"/>
        <w:gridCol w:w="1062"/>
        <w:gridCol w:w="1176"/>
        <w:gridCol w:w="649"/>
        <w:gridCol w:w="1287"/>
      </w:tblGrid>
      <w:tr w:rsidR="00D65851" w:rsidRPr="00D65851" w:rsidTr="00C63A26">
        <w:trPr>
          <w:trHeight w:hRule="exact" w:val="697"/>
        </w:trPr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lastRenderedPageBreak/>
              <w:t>2.3</w:t>
            </w:r>
          </w:p>
        </w:tc>
        <w:tc>
          <w:tcPr>
            <w:tcW w:w="3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Характеристика функций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управления</w:t>
            </w:r>
            <w:proofErr w:type="gram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,о</w:t>
            </w:r>
            <w:proofErr w:type="gram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собенности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их реализации. /</w:t>
            </w:r>
            <w:proofErr w:type="spellStart"/>
            <w:proofErr w:type="gram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0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1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Э</w:t>
            </w:r>
            <w:proofErr w:type="gram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  <w:proofErr w:type="gram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Э5 Э6</w:t>
            </w:r>
          </w:p>
        </w:tc>
        <w:tc>
          <w:tcPr>
            <w:tcW w:w="6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2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rPr>
                <w:rFonts w:ascii="Calibri" w:eastAsia="Times New Roman" w:hAnsi="Calibri" w:cs="Times New Roman"/>
              </w:rPr>
            </w:pPr>
          </w:p>
        </w:tc>
      </w:tr>
      <w:tr w:rsidR="00D65851" w:rsidRPr="00362CAC" w:rsidTr="00C63A26">
        <w:trPr>
          <w:trHeight w:hRule="exact" w:val="697"/>
        </w:trPr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Субъекты и объекты управления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дошколоьным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образованием.</w:t>
            </w:r>
          </w:p>
        </w:tc>
        <w:tc>
          <w:tcPr>
            <w:tcW w:w="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0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1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6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2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D65851" w:rsidRPr="00D65851" w:rsidTr="00C63A26">
        <w:trPr>
          <w:trHeight w:hRule="exact" w:val="917"/>
        </w:trPr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Заведующий в системе управления дошкольной организацией. Основные направления работы руководителя ДОО. /Лек/</w:t>
            </w:r>
          </w:p>
        </w:tc>
        <w:tc>
          <w:tcPr>
            <w:tcW w:w="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ОК-7 ПК-2</w:t>
            </w:r>
          </w:p>
        </w:tc>
        <w:tc>
          <w:tcPr>
            <w:tcW w:w="11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Э</w:t>
            </w:r>
            <w:proofErr w:type="gram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proofErr w:type="gram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Э3 Э5 Э6</w:t>
            </w:r>
          </w:p>
        </w:tc>
        <w:tc>
          <w:tcPr>
            <w:tcW w:w="6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2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rPr>
                <w:rFonts w:ascii="Calibri" w:eastAsia="Times New Roman" w:hAnsi="Calibri" w:cs="Times New Roman"/>
              </w:rPr>
            </w:pPr>
          </w:p>
        </w:tc>
      </w:tr>
      <w:tr w:rsidR="00D65851" w:rsidRPr="00D65851" w:rsidTr="00C63A26">
        <w:trPr>
          <w:trHeight w:hRule="exact" w:val="917"/>
        </w:trPr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Методическая работа в ДОО как объект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управления</w:t>
            </w:r>
            <w:proofErr w:type="gram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ущность,задачи,критерии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методической работы. /</w:t>
            </w:r>
            <w:proofErr w:type="gram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0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ОК-7 ПК-2</w:t>
            </w:r>
          </w:p>
        </w:tc>
        <w:tc>
          <w:tcPr>
            <w:tcW w:w="11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Л2.2 Л2.4</w:t>
            </w:r>
          </w:p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Э3 Э4Э6</w:t>
            </w:r>
          </w:p>
        </w:tc>
        <w:tc>
          <w:tcPr>
            <w:tcW w:w="6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2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rPr>
                <w:rFonts w:ascii="Calibri" w:eastAsia="Times New Roman" w:hAnsi="Calibri" w:cs="Times New Roman"/>
              </w:rPr>
            </w:pPr>
          </w:p>
        </w:tc>
      </w:tr>
      <w:tr w:rsidR="00D65851" w:rsidRPr="00D65851" w:rsidTr="00C63A26">
        <w:trPr>
          <w:trHeight w:hRule="exact" w:val="478"/>
        </w:trPr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качеством дошкольного образования. /</w:t>
            </w:r>
            <w:proofErr w:type="spellStart"/>
            <w:proofErr w:type="gram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1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Л2.3 Л2.4</w:t>
            </w:r>
          </w:p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Э</w:t>
            </w:r>
            <w:proofErr w:type="gram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proofErr w:type="gram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Э2 Э3</w:t>
            </w:r>
          </w:p>
        </w:tc>
        <w:tc>
          <w:tcPr>
            <w:tcW w:w="6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2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rPr>
                <w:rFonts w:ascii="Calibri" w:eastAsia="Times New Roman" w:hAnsi="Calibri" w:cs="Times New Roman"/>
              </w:rPr>
            </w:pPr>
          </w:p>
        </w:tc>
      </w:tr>
      <w:tr w:rsidR="00D65851" w:rsidRPr="00D65851" w:rsidTr="00C63A26">
        <w:trPr>
          <w:trHeight w:hRule="exact" w:val="277"/>
        </w:trPr>
        <w:tc>
          <w:tcPr>
            <w:tcW w:w="91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6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0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1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6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2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rPr>
                <w:rFonts w:ascii="Calibri" w:eastAsia="Times New Roman" w:hAnsi="Calibri" w:cs="Times New Roman"/>
              </w:rPr>
            </w:pPr>
          </w:p>
        </w:tc>
      </w:tr>
      <w:tr w:rsidR="00D65851" w:rsidRPr="00D65851" w:rsidTr="00C63A26">
        <w:trPr>
          <w:trHeight w:hRule="exact" w:val="416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65851" w:rsidRPr="00D65851" w:rsidTr="00C63A26">
        <w:trPr>
          <w:trHeight w:hRule="exact" w:val="277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D65851" w:rsidRPr="00362CAC" w:rsidTr="00C63A26">
        <w:trPr>
          <w:trHeight w:hRule="exact" w:val="10015"/>
        </w:trPr>
        <w:tc>
          <w:tcPr>
            <w:tcW w:w="1027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1.Система образования в России, ее характеристика. Проблемы и основные направления развития системы дошкольного образования на современном этапе.</w:t>
            </w:r>
          </w:p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2.Регулирование отношений в системе образования (на основе законодательства РФ).</w:t>
            </w:r>
          </w:p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3.Права ребенка и формы его правовой защиты в законодательстве РФ.</w:t>
            </w:r>
          </w:p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4.Правовое обеспечение профессионально-педагогической деятельности в Российской Федерации.</w:t>
            </w:r>
          </w:p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5.Дошкольная образовательная организация как педагогическая система и объект управления.</w:t>
            </w:r>
          </w:p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6.Нормативно-правовое обеспечение системы дошкольного образования.</w:t>
            </w:r>
          </w:p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7.Требования к зданию, помещениям, оборудованию и их содержанию (по материалам Сан </w:t>
            </w:r>
            <w:proofErr w:type="gram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</w:t>
            </w:r>
            <w:proofErr w:type="gram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 2.4.1. 3049-13).</w:t>
            </w:r>
          </w:p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8.Требования к оборудованию и его размещению в помещениях дошкольных организаций (по материалам Сан </w:t>
            </w:r>
            <w:proofErr w:type="gram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</w:t>
            </w:r>
            <w:proofErr w:type="gram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 2.4.1. 3049-13).</w:t>
            </w:r>
          </w:p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9.Требования к приему детей в дошкольные организации, режиму дня и учебным занятиям (по материалам Сан </w:t>
            </w:r>
            <w:proofErr w:type="gram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</w:t>
            </w:r>
            <w:proofErr w:type="gram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 2.4.1.3049-13).</w:t>
            </w:r>
          </w:p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10.Требования к организации физического воспитания (по материалам Сан </w:t>
            </w:r>
            <w:proofErr w:type="gram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</w:t>
            </w:r>
            <w:proofErr w:type="gram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 2.4.1. 3049-13).</w:t>
            </w:r>
          </w:p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11.Требования к санитарному содержанию помещений дошкольных организаций (по материалам Сан </w:t>
            </w:r>
            <w:proofErr w:type="gram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</w:t>
            </w:r>
            <w:proofErr w:type="gram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 2.4.1. 3049-13).</w:t>
            </w:r>
          </w:p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12.Порядок организации и осуществления образовательной деятельности по ООП-образовательным программам дошкольного образования.</w:t>
            </w:r>
          </w:p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13.Устав ДОО, значение, основное содержание.</w:t>
            </w:r>
          </w:p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14.Лицензирование и порядок открытия ДОО. Реорганизация и ликвидация образовательных учреждений.</w:t>
            </w:r>
          </w:p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15.Финансирование ДОО, источники финансирования, смета ДОУ, штатное расписание.</w:t>
            </w:r>
          </w:p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16.Организация платных дополнительных образовательных услуг в дошкольном образовании.</w:t>
            </w:r>
          </w:p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17.Делопроизводство в ДОО, значение, основные виды документов.</w:t>
            </w:r>
          </w:p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18.Сущность управления ДОО, цель, задачи, принципы, содержание, формы управления.</w:t>
            </w:r>
          </w:p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19.Понятие «методы управления», их классификация. Функции методов управления.</w:t>
            </w:r>
          </w:p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20.Управленческий цикл дошкольной образовательной организации.</w:t>
            </w:r>
          </w:p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21.Анализ как функция управления. Цель, виды анализа. Основные требования к анализу итогов учебного года.</w:t>
            </w:r>
          </w:p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22.Планирование как способ развития организации. Сущность, виды, принципы планирования. Условия эффективного планирования.</w:t>
            </w:r>
          </w:p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23.Планирование деятельности ДОО на год. Технология годового планирования.</w:t>
            </w:r>
          </w:p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24.Основная образовательная программа дошкольной образовательной организации,  ее структура.</w:t>
            </w:r>
          </w:p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25.Программа развития дошкольного образовательного учреждения, ее структура, содержание.</w:t>
            </w:r>
          </w:p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26.Сущность и цель организации как функции управления.</w:t>
            </w:r>
          </w:p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27.Контрольно-диагностическая функция – неотъемлемая часть управленческой деятельности руководителя ДОО. Основные задачи контроля.</w:t>
            </w:r>
          </w:p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28.Характеристика видов контроля. Требования, предъявляемые к осуществлению контроля в ДОО. Последовательность осуществления контроля.</w:t>
            </w:r>
          </w:p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29.Система контроля в ДОО, формы и методы контроля.</w:t>
            </w:r>
          </w:p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30.Заведующий в системе управления ДОО. Требования к личности заведующего, квалификационные требования. Основные направления работы руководителя ДОУ.</w:t>
            </w:r>
          </w:p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31.Роль и функции старшего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вовпитателя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системе управления ДОО. Сущность, задачи, критерии методической работы.</w:t>
            </w:r>
          </w:p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32.Характеристика основных направлений работы старшего воспитателя.</w:t>
            </w:r>
          </w:p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33.Современные требования к оснащению методического кабинета в ДОО.</w:t>
            </w:r>
          </w:p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34.Роль передового педагогического опыта в совершенствовании образовательного процесса. Критерии ППО.</w:t>
            </w:r>
          </w:p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35.Участие педагогического коллектива в управлении делами ДОО. Органы самоуправления, их функции.</w:t>
            </w:r>
          </w:p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36.Сущность самообразования педагогических работников ДОО. Принципы, методы, условия и формы самообразования.</w:t>
            </w:r>
          </w:p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37.Аттестация педагогических и руководящих кадров. Цель аттестации, основные требования, процедура, документация.</w:t>
            </w:r>
          </w:p>
        </w:tc>
      </w:tr>
    </w:tbl>
    <w:p w:rsidR="00D65851" w:rsidRPr="00D65851" w:rsidRDefault="00D65851" w:rsidP="00D65851">
      <w:pPr>
        <w:rPr>
          <w:rFonts w:ascii="Calibri" w:eastAsia="Times New Roman" w:hAnsi="Calibri" w:cs="Times New Roman"/>
          <w:sz w:val="0"/>
          <w:szCs w:val="0"/>
          <w:lang w:val="ru-RU"/>
        </w:rPr>
      </w:pPr>
      <w:r w:rsidRPr="00D65851">
        <w:rPr>
          <w:rFonts w:ascii="Calibri" w:eastAsia="Times New Roman" w:hAnsi="Calibri" w:cs="Times New Roman"/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09"/>
        <w:gridCol w:w="1313"/>
        <w:gridCol w:w="2586"/>
        <w:gridCol w:w="5766"/>
      </w:tblGrid>
      <w:tr w:rsidR="00D65851" w:rsidRPr="00D65851" w:rsidTr="00C63A26">
        <w:trPr>
          <w:trHeight w:hRule="exact" w:val="157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lastRenderedPageBreak/>
              <w:t>38.Инновационная деятельность в дошкольном образовательном учреждении. Классификация нововведений, стадии инновационного процесса и действия руководителя по внедрению инноваций.</w:t>
            </w:r>
          </w:p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39.Опытно-экспериментальная работа в ДОО. Виды педагогического эксперимента. Этапы подготовки и проведения эксперимента. Структура программы экспериментальной работы.</w:t>
            </w:r>
          </w:p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40.Проблемы повышения качества управления дошкольным образованием.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параметры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оценки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качества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ДОО.</w:t>
            </w:r>
          </w:p>
        </w:tc>
      </w:tr>
      <w:tr w:rsidR="00D65851" w:rsidRPr="00D65851" w:rsidTr="00C63A2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65851" w:rsidRPr="00362CAC" w:rsidTr="00C63A2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1.</w:t>
            </w:r>
          </w:p>
        </w:tc>
      </w:tr>
      <w:tr w:rsidR="00D65851" w:rsidRPr="00D65851" w:rsidTr="00C63A2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65851" w:rsidRPr="00362CAC" w:rsidTr="00C63A2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Индивидуальное и групповое проектирование,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тестирование</w:t>
            </w:r>
            <w:proofErr w:type="gram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резентации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сообщений, творческие задания.</w:t>
            </w:r>
          </w:p>
        </w:tc>
      </w:tr>
      <w:tr w:rsidR="00D65851" w:rsidRPr="00362CAC" w:rsidTr="00C63A2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65851" w:rsidRPr="00D65851" w:rsidTr="00C63A2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65851" w:rsidRPr="00D65851" w:rsidTr="00C63A2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65851" w:rsidRPr="00D65851" w:rsidTr="00362CAC">
        <w:trPr>
          <w:trHeight w:hRule="exact" w:val="277"/>
        </w:trPr>
        <w:tc>
          <w:tcPr>
            <w:tcW w:w="6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3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62CAC" w:rsidRPr="00362CAC" w:rsidTr="00362CAC">
        <w:trPr>
          <w:trHeight w:hRule="exact" w:val="917"/>
        </w:trPr>
        <w:tc>
          <w:tcPr>
            <w:tcW w:w="6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2CAC" w:rsidRPr="00E12DF1" w:rsidRDefault="00362CAC" w:rsidP="009C011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E12DF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3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2CAC" w:rsidRPr="002A1D7E" w:rsidRDefault="00362CAC" w:rsidP="009C011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Скоробогатов</w:t>
            </w:r>
            <w:proofErr w:type="spellEnd"/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А.В.</w:t>
            </w:r>
          </w:p>
        </w:tc>
        <w:tc>
          <w:tcPr>
            <w:tcW w:w="2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2CAC" w:rsidRPr="00362CAC" w:rsidRDefault="00362CAC" w:rsidP="009C011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образования</w:t>
            </w:r>
            <w:proofErr w:type="gramStart"/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А.В.</w:t>
            </w:r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Скоробогатов, Н.Р.</w:t>
            </w:r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Борисова ; Институт экономики, управления и права (г. Казань). -</w:t>
            </w:r>
          </w:p>
        </w:tc>
        <w:tc>
          <w:tcPr>
            <w:tcW w:w="5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2CAC" w:rsidRPr="00362CAC" w:rsidRDefault="00362CAC" w:rsidP="009C011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Казань</w:t>
            </w:r>
            <w:proofErr w:type="gramStart"/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Познание, 2014. - 288 с. : ил., табл. - </w:t>
            </w:r>
            <w:proofErr w:type="spellStart"/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</w:t>
            </w:r>
            <w:proofErr w:type="gramStart"/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hyperlink r:id="rId8" w:history="1">
              <w:r w:rsidRPr="002A1D7E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</w:t>
              </w:r>
              <w:r w:rsidRPr="00362CAC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://</w:t>
              </w:r>
              <w:proofErr w:type="spellStart"/>
              <w:r w:rsidRPr="002A1D7E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biblioclub</w:t>
              </w:r>
              <w:proofErr w:type="spellEnd"/>
              <w:r w:rsidRPr="00362CAC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.</w:t>
              </w:r>
              <w:proofErr w:type="spellStart"/>
              <w:r w:rsidRPr="002A1D7E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ru</w:t>
              </w:r>
              <w:proofErr w:type="spellEnd"/>
              <w:r w:rsidRPr="00362CAC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/</w:t>
              </w:r>
              <w:r w:rsidRPr="002A1D7E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index</w:t>
              </w:r>
              <w:r w:rsidRPr="00362CAC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.</w:t>
              </w:r>
              <w:proofErr w:type="spellStart"/>
              <w:r w:rsidRPr="002A1D7E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php</w:t>
              </w:r>
              <w:proofErr w:type="spellEnd"/>
              <w:r w:rsidRPr="00362CAC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?</w:t>
              </w:r>
              <w:r w:rsidRPr="002A1D7E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page</w:t>
              </w:r>
              <w:r w:rsidRPr="00362CAC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=</w:t>
              </w:r>
              <w:r w:rsidRPr="002A1D7E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book</w:t>
              </w:r>
              <w:r w:rsidRPr="00362CAC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&amp;</w:t>
              </w:r>
              <w:r w:rsidRPr="002A1D7E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id</w:t>
              </w:r>
              <w:r w:rsidRPr="00362CAC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=257983</w:t>
              </w:r>
            </w:hyperlink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(08.06.2019).</w:t>
            </w:r>
          </w:p>
        </w:tc>
      </w:tr>
      <w:tr w:rsidR="00362CAC" w:rsidRPr="00362CAC" w:rsidTr="00362CAC">
        <w:trPr>
          <w:trHeight w:hRule="exact" w:val="917"/>
        </w:trPr>
        <w:tc>
          <w:tcPr>
            <w:tcW w:w="6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2CAC" w:rsidRPr="00024984" w:rsidRDefault="00362CAC" w:rsidP="009C01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3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2CAC" w:rsidRPr="005129AB" w:rsidRDefault="00362CAC" w:rsidP="009C0112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proofErr w:type="spellStart"/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Бочков</w:t>
            </w:r>
            <w:proofErr w:type="spellEnd"/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Д.В.</w:t>
            </w:r>
          </w:p>
        </w:tc>
        <w:tc>
          <w:tcPr>
            <w:tcW w:w="2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2CAC" w:rsidRPr="00362CAC" w:rsidRDefault="00362CAC" w:rsidP="009C0112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Начинающий предприниматель в сфере дошкольного образования</w:t>
            </w:r>
            <w:proofErr w:type="gramStart"/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Д.В.</w:t>
            </w:r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Бочков, Е.В.</w:t>
            </w:r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Михеева.</w:t>
            </w:r>
          </w:p>
        </w:tc>
        <w:tc>
          <w:tcPr>
            <w:tcW w:w="5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2CAC" w:rsidRPr="00362CAC" w:rsidRDefault="00362CAC" w:rsidP="009C011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Москва</w:t>
            </w:r>
            <w:proofErr w:type="gramStart"/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-Медиа, 2016. - 145 с.</w:t>
            </w:r>
            <w:proofErr w:type="gramStart"/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978-5-4475-6912-9</w:t>
            </w:r>
            <w:proofErr w:type="gramStart"/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hyperlink r:id="rId9" w:history="1">
              <w:r w:rsidRPr="002A1D7E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</w:t>
              </w:r>
              <w:r w:rsidRPr="00362CAC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://</w:t>
              </w:r>
              <w:proofErr w:type="spellStart"/>
              <w:r w:rsidRPr="002A1D7E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biblioclub</w:t>
              </w:r>
              <w:proofErr w:type="spellEnd"/>
              <w:r w:rsidRPr="00362CAC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.</w:t>
              </w:r>
              <w:proofErr w:type="spellStart"/>
              <w:r w:rsidRPr="002A1D7E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ru</w:t>
              </w:r>
              <w:proofErr w:type="spellEnd"/>
              <w:r w:rsidRPr="00362CAC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/</w:t>
              </w:r>
              <w:r w:rsidRPr="002A1D7E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index</w:t>
              </w:r>
              <w:r w:rsidRPr="00362CAC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.</w:t>
              </w:r>
              <w:proofErr w:type="spellStart"/>
              <w:r w:rsidRPr="002A1D7E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php</w:t>
              </w:r>
              <w:proofErr w:type="spellEnd"/>
              <w:r w:rsidRPr="00362CAC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?</w:t>
              </w:r>
              <w:r w:rsidRPr="002A1D7E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page</w:t>
              </w:r>
              <w:r w:rsidRPr="00362CAC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=</w:t>
              </w:r>
              <w:r w:rsidRPr="002A1D7E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book</w:t>
              </w:r>
              <w:r w:rsidRPr="00362CAC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&amp;</w:t>
              </w:r>
              <w:r w:rsidRPr="002A1D7E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id</w:t>
              </w:r>
              <w:r w:rsidRPr="00362CAC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=434664</w:t>
              </w:r>
            </w:hyperlink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(08.06.2019).</w:t>
            </w:r>
          </w:p>
        </w:tc>
      </w:tr>
      <w:tr w:rsidR="00D65851" w:rsidRPr="00D65851" w:rsidTr="00C63A2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65851" w:rsidRPr="00D65851" w:rsidTr="00362CAC">
        <w:trPr>
          <w:trHeight w:hRule="exact" w:val="277"/>
        </w:trPr>
        <w:tc>
          <w:tcPr>
            <w:tcW w:w="6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3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62CAC" w:rsidRPr="00362CAC" w:rsidTr="00362CAC">
        <w:trPr>
          <w:trHeight w:hRule="exact" w:val="697"/>
        </w:trPr>
        <w:tc>
          <w:tcPr>
            <w:tcW w:w="6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2CAC" w:rsidRPr="00E12DF1" w:rsidRDefault="00362CAC" w:rsidP="009C011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E12DF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3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2CAC" w:rsidRPr="005129AB" w:rsidRDefault="00362CAC" w:rsidP="009C0112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2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2CAC" w:rsidRPr="00C17CCC" w:rsidRDefault="00362CAC" w:rsidP="009C011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Сборник федеральных нормативных документов для руководителей дошкольной образовательной организации / авт.-сост. </w:t>
            </w:r>
            <w:r w:rsidRPr="00C17C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Т.В. </w:t>
            </w:r>
            <w:proofErr w:type="spellStart"/>
            <w:r w:rsidRPr="00C17C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Волосовец</w:t>
            </w:r>
            <w:proofErr w:type="spellEnd"/>
            <w:r w:rsidRPr="00C17C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- 2-е </w:t>
            </w:r>
            <w:proofErr w:type="spellStart"/>
            <w:r w:rsidRPr="00C17C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</w:t>
            </w:r>
            <w:proofErr w:type="spellEnd"/>
            <w:r w:rsidRPr="00C17C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-</w:t>
            </w:r>
          </w:p>
        </w:tc>
        <w:tc>
          <w:tcPr>
            <w:tcW w:w="5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2CAC" w:rsidRPr="00362CAC" w:rsidRDefault="00362CAC" w:rsidP="009C011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</w:t>
            </w:r>
            <w:proofErr w:type="gramStart"/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Русское слово — учебник, 2015. - 457 с. - </w:t>
            </w:r>
            <w:r w:rsidRPr="00C17C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978-5-00007-944-7</w:t>
            </w:r>
            <w:proofErr w:type="gramStart"/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C17C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  <w:r w:rsidRPr="00C17CC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hyperlink r:id="rId10" w:history="1">
              <w:r w:rsidRPr="00C17CCC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</w:t>
              </w:r>
              <w:r w:rsidRPr="00362CAC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://</w:t>
              </w:r>
              <w:proofErr w:type="spellStart"/>
              <w:r w:rsidRPr="00C17CCC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biblioclub</w:t>
              </w:r>
              <w:proofErr w:type="spellEnd"/>
              <w:r w:rsidRPr="00362CAC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.</w:t>
              </w:r>
              <w:proofErr w:type="spellStart"/>
              <w:r w:rsidRPr="00C17CCC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ru</w:t>
              </w:r>
              <w:proofErr w:type="spellEnd"/>
              <w:r w:rsidRPr="00362CAC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/</w:t>
              </w:r>
              <w:r w:rsidRPr="00C17CCC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index</w:t>
              </w:r>
              <w:r w:rsidRPr="00362CAC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.</w:t>
              </w:r>
              <w:proofErr w:type="spellStart"/>
              <w:r w:rsidRPr="00C17CCC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php</w:t>
              </w:r>
              <w:proofErr w:type="spellEnd"/>
              <w:r w:rsidRPr="00362CAC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?</w:t>
              </w:r>
              <w:r w:rsidRPr="00C17CCC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page</w:t>
              </w:r>
              <w:r w:rsidRPr="00362CAC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=</w:t>
              </w:r>
              <w:r w:rsidRPr="00C17CCC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book</w:t>
              </w:r>
              <w:r w:rsidRPr="00362CAC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&amp;</w:t>
              </w:r>
              <w:r w:rsidRPr="00C17CCC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id</w:t>
              </w:r>
              <w:r w:rsidRPr="00362CAC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=485775</w:t>
              </w:r>
            </w:hyperlink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(08.06.2019).</w:t>
            </w:r>
          </w:p>
        </w:tc>
      </w:tr>
      <w:tr w:rsidR="00362CAC" w:rsidRPr="00362CAC" w:rsidTr="00362CAC">
        <w:trPr>
          <w:trHeight w:hRule="exact" w:val="697"/>
        </w:trPr>
        <w:tc>
          <w:tcPr>
            <w:tcW w:w="6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2CAC" w:rsidRPr="00E12DF1" w:rsidRDefault="00362CAC" w:rsidP="009C011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E12DF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3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2CAC" w:rsidRPr="005129AB" w:rsidRDefault="00362CAC" w:rsidP="009C0112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2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2CAC" w:rsidRPr="00362CAC" w:rsidRDefault="00362CAC" w:rsidP="009C011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Правила оказания платных образовательных услуг </w:t>
            </w:r>
          </w:p>
        </w:tc>
        <w:tc>
          <w:tcPr>
            <w:tcW w:w="5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2CAC" w:rsidRPr="00362CAC" w:rsidRDefault="00362CAC" w:rsidP="009C011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Москва</w:t>
            </w:r>
            <w:proofErr w:type="gramStart"/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МОЗАИКА-СИНТЕЗ, 2012. - 72 с. - (Нормативно-правовая библиотека ДОУ). - </w:t>
            </w:r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978-5-4315-0086-</w:t>
            </w:r>
            <w:proofErr w:type="gramStart"/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;</w:t>
            </w:r>
            <w:proofErr w:type="gramEnd"/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hyperlink r:id="rId11" w:history="1">
              <w:r w:rsidRPr="002A1D7E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</w:t>
              </w:r>
              <w:r w:rsidRPr="00362CAC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://</w:t>
              </w:r>
              <w:proofErr w:type="spellStart"/>
              <w:r w:rsidRPr="002A1D7E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biblioclub</w:t>
              </w:r>
              <w:proofErr w:type="spellEnd"/>
              <w:r w:rsidRPr="00362CAC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.</w:t>
              </w:r>
              <w:proofErr w:type="spellStart"/>
              <w:r w:rsidRPr="002A1D7E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ru</w:t>
              </w:r>
              <w:proofErr w:type="spellEnd"/>
              <w:r w:rsidRPr="00362CAC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/</w:t>
              </w:r>
              <w:r w:rsidRPr="002A1D7E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index</w:t>
              </w:r>
              <w:r w:rsidRPr="00362CAC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.</w:t>
              </w:r>
              <w:proofErr w:type="spellStart"/>
              <w:r w:rsidRPr="002A1D7E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php</w:t>
              </w:r>
              <w:proofErr w:type="spellEnd"/>
              <w:r w:rsidRPr="00362CAC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?</w:t>
              </w:r>
              <w:r w:rsidRPr="002A1D7E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page</w:t>
              </w:r>
              <w:r w:rsidRPr="00362CAC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=</w:t>
              </w:r>
              <w:r w:rsidRPr="002A1D7E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book</w:t>
              </w:r>
              <w:r w:rsidRPr="00362CAC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&amp;</w:t>
              </w:r>
              <w:r w:rsidRPr="002A1D7E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id</w:t>
              </w:r>
              <w:r w:rsidRPr="00362CAC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=211990</w:t>
              </w:r>
            </w:hyperlink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(08.06.2019).</w:t>
            </w:r>
          </w:p>
        </w:tc>
      </w:tr>
      <w:tr w:rsidR="00362CAC" w:rsidRPr="00362CAC" w:rsidTr="00362CAC">
        <w:trPr>
          <w:trHeight w:hRule="exact" w:val="697"/>
        </w:trPr>
        <w:tc>
          <w:tcPr>
            <w:tcW w:w="6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2CAC" w:rsidRPr="00E12DF1" w:rsidRDefault="00362CAC" w:rsidP="009C011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E12DF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3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2CAC" w:rsidRPr="005129AB" w:rsidRDefault="00362CAC" w:rsidP="009C011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Багаутдинова</w:t>
            </w:r>
            <w:proofErr w:type="spellEnd"/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С.Ф.</w:t>
            </w:r>
          </w:p>
        </w:tc>
        <w:tc>
          <w:tcPr>
            <w:tcW w:w="2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2CAC" w:rsidRPr="00362CAC" w:rsidRDefault="00362CAC" w:rsidP="009C011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дошкольным образованием</w:t>
            </w:r>
            <w:proofErr w:type="gramStart"/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учебно-методический комплекс / С.Ф.</w:t>
            </w:r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proofErr w:type="spellStart"/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Багаутдинова</w:t>
            </w:r>
            <w:proofErr w:type="spellEnd"/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Л.Н.</w:t>
            </w:r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Санникова. - 3-е изд., стер.</w:t>
            </w:r>
          </w:p>
        </w:tc>
        <w:tc>
          <w:tcPr>
            <w:tcW w:w="5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2CAC" w:rsidRPr="00362CAC" w:rsidRDefault="00362CAC" w:rsidP="009C011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Москва</w:t>
            </w:r>
            <w:proofErr w:type="gramStart"/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«Флинта», 2015. - 124 с.</w:t>
            </w:r>
            <w:proofErr w:type="gramStart"/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978-5-9765-2213-8</w:t>
            </w:r>
            <w:proofErr w:type="gramStart"/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hyperlink r:id="rId12" w:history="1">
              <w:r w:rsidRPr="002A1D7E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</w:t>
              </w:r>
              <w:r w:rsidRPr="00362CAC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://</w:t>
              </w:r>
              <w:proofErr w:type="spellStart"/>
              <w:r w:rsidRPr="002A1D7E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biblioclub</w:t>
              </w:r>
              <w:proofErr w:type="spellEnd"/>
              <w:r w:rsidRPr="00362CAC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.</w:t>
              </w:r>
              <w:proofErr w:type="spellStart"/>
              <w:r w:rsidRPr="002A1D7E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ru</w:t>
              </w:r>
              <w:proofErr w:type="spellEnd"/>
              <w:r w:rsidRPr="00362CAC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/</w:t>
              </w:r>
              <w:r w:rsidRPr="002A1D7E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index</w:t>
              </w:r>
              <w:r w:rsidRPr="00362CAC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.</w:t>
              </w:r>
              <w:proofErr w:type="spellStart"/>
              <w:r w:rsidRPr="002A1D7E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php</w:t>
              </w:r>
              <w:proofErr w:type="spellEnd"/>
              <w:r w:rsidRPr="00362CAC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?</w:t>
              </w:r>
              <w:r w:rsidRPr="002A1D7E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page</w:t>
              </w:r>
              <w:r w:rsidRPr="00362CAC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=</w:t>
              </w:r>
              <w:r w:rsidRPr="002A1D7E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book</w:t>
              </w:r>
              <w:r w:rsidRPr="00362CAC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&amp;</w:t>
              </w:r>
              <w:r w:rsidRPr="002A1D7E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id</w:t>
              </w:r>
              <w:r w:rsidRPr="00362CAC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=482097</w:t>
              </w:r>
            </w:hyperlink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(08.06.2019).</w:t>
            </w:r>
          </w:p>
        </w:tc>
      </w:tr>
      <w:tr w:rsidR="00362CAC" w:rsidRPr="00362CAC" w:rsidTr="00362CAC">
        <w:trPr>
          <w:trHeight w:hRule="exact" w:val="478"/>
        </w:trPr>
        <w:tc>
          <w:tcPr>
            <w:tcW w:w="6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2CAC" w:rsidRPr="00E12DF1" w:rsidRDefault="00362CAC" w:rsidP="009C0112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E12DF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3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2CAC" w:rsidRPr="005129AB" w:rsidRDefault="00362CAC" w:rsidP="009C011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Михеева</w:t>
            </w:r>
            <w:proofErr w:type="spellEnd"/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Е.В.</w:t>
            </w:r>
          </w:p>
        </w:tc>
        <w:tc>
          <w:tcPr>
            <w:tcW w:w="2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2CAC" w:rsidRPr="00362CAC" w:rsidRDefault="00362CAC" w:rsidP="009C011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Программа развития ДОУ: теоретические и практические подходы к ее разработке / Е.В.</w:t>
            </w:r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Михеева. -</w:t>
            </w:r>
          </w:p>
        </w:tc>
        <w:tc>
          <w:tcPr>
            <w:tcW w:w="5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62CAC" w:rsidRPr="00362CAC" w:rsidRDefault="00362CAC" w:rsidP="009C011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</w:t>
            </w:r>
            <w:proofErr w:type="gramStart"/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-Медиа, 2015. - 78 с.</w:t>
            </w:r>
            <w:proofErr w:type="gramStart"/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978-5-4475-5875-8</w:t>
            </w:r>
            <w:proofErr w:type="gramStart"/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hyperlink r:id="rId13" w:history="1">
              <w:r w:rsidRPr="002A1D7E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</w:t>
              </w:r>
              <w:r w:rsidRPr="00362CAC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://</w:t>
              </w:r>
              <w:proofErr w:type="spellStart"/>
              <w:r w:rsidRPr="002A1D7E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biblioclub</w:t>
              </w:r>
              <w:proofErr w:type="spellEnd"/>
              <w:r w:rsidRPr="00362CAC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.</w:t>
              </w:r>
              <w:proofErr w:type="spellStart"/>
              <w:r w:rsidRPr="002A1D7E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ru</w:t>
              </w:r>
              <w:proofErr w:type="spellEnd"/>
              <w:r w:rsidRPr="00362CAC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/</w:t>
              </w:r>
              <w:r w:rsidRPr="002A1D7E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index</w:t>
              </w:r>
              <w:r w:rsidRPr="00362CAC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.</w:t>
              </w:r>
              <w:proofErr w:type="spellStart"/>
              <w:r w:rsidRPr="002A1D7E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php</w:t>
              </w:r>
              <w:proofErr w:type="spellEnd"/>
              <w:r w:rsidRPr="00362CAC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?</w:t>
              </w:r>
              <w:r w:rsidRPr="002A1D7E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page</w:t>
              </w:r>
              <w:r w:rsidRPr="00362CAC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=</w:t>
              </w:r>
              <w:r w:rsidRPr="002A1D7E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book</w:t>
              </w:r>
              <w:r w:rsidRPr="00362CAC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&amp;</w:t>
              </w:r>
              <w:r w:rsidRPr="002A1D7E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id</w:t>
              </w:r>
              <w:r w:rsidRPr="00362CAC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=429198</w:t>
              </w:r>
            </w:hyperlink>
            <w:r w:rsidRPr="002A1D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r w:rsidRPr="00362CA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(08.06.2019).</w:t>
            </w:r>
          </w:p>
          <w:p w:rsidR="00362CAC" w:rsidRPr="00362CAC" w:rsidRDefault="00362CAC" w:rsidP="009C011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</w:tc>
      </w:tr>
      <w:tr w:rsidR="00D65851" w:rsidRPr="00D65851" w:rsidTr="00C63A2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D65851" w:rsidRPr="00D65851" w:rsidTr="00362CAC">
        <w:trPr>
          <w:trHeight w:hRule="exact" w:val="277"/>
        </w:trPr>
        <w:tc>
          <w:tcPr>
            <w:tcW w:w="6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3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65851" w:rsidRPr="00362CAC" w:rsidTr="00362CAC">
        <w:trPr>
          <w:trHeight w:hRule="exact" w:val="697"/>
        </w:trPr>
        <w:tc>
          <w:tcPr>
            <w:tcW w:w="6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3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25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рекомендации по организации и проведению практики студентов бакалавриата "Психология и педагогика дошкольного образования"</w:t>
            </w:r>
          </w:p>
        </w:tc>
        <w:tc>
          <w:tcPr>
            <w:tcW w:w="5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2016</w:t>
            </w:r>
          </w:p>
        </w:tc>
      </w:tr>
      <w:tr w:rsidR="00D65851" w:rsidRPr="00362CAC" w:rsidTr="00C63A2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65851" w:rsidRPr="00362CAC" w:rsidTr="00362CAC">
        <w:trPr>
          <w:trHeight w:hRule="exact" w:val="478"/>
        </w:trPr>
        <w:tc>
          <w:tcPr>
            <w:tcW w:w="6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6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Солнцева, Н.В. Управление в педагогической деятельности</w:t>
            </w:r>
            <w:proofErr w:type="gram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Н.В. Солнцева. - 3-е изд., стер. - Москва</w:t>
            </w:r>
            <w:proofErr w:type="gram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«ФЛИНТА», 2017</w:t>
            </w:r>
            <w:r w:rsidRPr="00D65851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sz w:val="20"/>
                <w:szCs w:val="20"/>
              </w:rPr>
              <w:t>url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:</w:t>
            </w:r>
            <w:r w:rsidRPr="00D65851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  <w:hyperlink r:id="rId14" w:history="1"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http</w:t>
              </w:r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://</w:t>
              </w:r>
              <w:proofErr w:type="spellStart"/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biblioclub</w:t>
              </w:r>
              <w:proofErr w:type="spellEnd"/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.</w:t>
              </w:r>
              <w:proofErr w:type="spellStart"/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ru</w:t>
              </w:r>
              <w:proofErr w:type="spellEnd"/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/</w:t>
              </w:r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index</w:t>
              </w:r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.</w:t>
              </w:r>
              <w:proofErr w:type="spellStart"/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php</w:t>
              </w:r>
              <w:proofErr w:type="spellEnd"/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?</w:t>
              </w:r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page</w:t>
              </w:r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=</w:t>
              </w:r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book</w:t>
              </w:r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&amp;</w:t>
              </w:r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id</w:t>
              </w:r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=115131</w:t>
              </w:r>
            </w:hyperlink>
          </w:p>
        </w:tc>
      </w:tr>
      <w:tr w:rsidR="00D65851" w:rsidRPr="00362CAC" w:rsidTr="00362CAC">
        <w:trPr>
          <w:trHeight w:hRule="exact" w:val="697"/>
        </w:trPr>
        <w:tc>
          <w:tcPr>
            <w:tcW w:w="6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6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Багаутдинова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, С.Ф. Организация методической работы в дошкольном образовательном учреждении : учебн</w:t>
            </w:r>
            <w:proofErr w:type="gram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методический комплекс / С.Ф.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Багаутдинова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, КВ. Корнилова. - 2-е изд., стер. - Москва</w:t>
            </w:r>
            <w:proofErr w:type="gram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«ФЛИНТА», 2015</w:t>
            </w:r>
            <w:r w:rsidRPr="00D65851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sz w:val="20"/>
                <w:szCs w:val="20"/>
              </w:rPr>
              <w:t>url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:</w:t>
            </w:r>
            <w:r w:rsidRPr="00D65851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  <w:hyperlink r:id="rId15" w:history="1"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http</w:t>
              </w:r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://</w:t>
              </w:r>
              <w:proofErr w:type="spellStart"/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biblioclub</w:t>
              </w:r>
              <w:proofErr w:type="spellEnd"/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.</w:t>
              </w:r>
              <w:proofErr w:type="spellStart"/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ru</w:t>
              </w:r>
              <w:proofErr w:type="spellEnd"/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/</w:t>
              </w:r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index</w:t>
              </w:r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.</w:t>
              </w:r>
              <w:proofErr w:type="spellStart"/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php</w:t>
              </w:r>
              <w:proofErr w:type="spellEnd"/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?</w:t>
              </w:r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page</w:t>
              </w:r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=</w:t>
              </w:r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book</w:t>
              </w:r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&amp;</w:t>
              </w:r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id</w:t>
              </w:r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=482094</w:t>
              </w:r>
            </w:hyperlink>
          </w:p>
        </w:tc>
      </w:tr>
      <w:tr w:rsidR="00D65851" w:rsidRPr="00362CAC" w:rsidTr="00362CAC">
        <w:trPr>
          <w:trHeight w:hRule="exact" w:val="687"/>
        </w:trPr>
        <w:tc>
          <w:tcPr>
            <w:tcW w:w="6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6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Профессионально-педагогические основы подготовки студентов к решению актуальных задач управления дошкольным образованием</w:t>
            </w:r>
            <w:proofErr w:type="gram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монография / С.Ф.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Багаутдинова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, М.А. Волченко, К.В. Корнилова, Л.И. Санникова. - 2 -е изд., стер. - Москва</w:t>
            </w:r>
            <w:proofErr w:type="gram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«ФЛИНТА», 2015</w:t>
            </w:r>
            <w:r w:rsidRPr="00D65851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sz w:val="20"/>
                <w:szCs w:val="20"/>
              </w:rPr>
              <w:t>url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:</w:t>
            </w:r>
            <w:r w:rsidRPr="00D65851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  <w:hyperlink r:id="rId16" w:history="1"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http</w:t>
              </w:r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://</w:t>
              </w:r>
              <w:proofErr w:type="spellStart"/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biblioclub</w:t>
              </w:r>
              <w:proofErr w:type="spellEnd"/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.</w:t>
              </w:r>
              <w:proofErr w:type="spellStart"/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ru</w:t>
              </w:r>
              <w:proofErr w:type="spellEnd"/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/</w:t>
              </w:r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index</w:t>
              </w:r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.</w:t>
              </w:r>
              <w:proofErr w:type="spellStart"/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php</w:t>
              </w:r>
              <w:proofErr w:type="spellEnd"/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?</w:t>
              </w:r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page</w:t>
              </w:r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=</w:t>
              </w:r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book</w:t>
              </w:r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&amp;</w:t>
              </w:r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id</w:t>
              </w:r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=482096</w:t>
              </w:r>
            </w:hyperlink>
          </w:p>
        </w:tc>
      </w:tr>
      <w:tr w:rsidR="00D65851" w:rsidRPr="00362CAC" w:rsidTr="00362CAC">
        <w:trPr>
          <w:trHeight w:hRule="exact" w:val="478"/>
        </w:trPr>
        <w:tc>
          <w:tcPr>
            <w:tcW w:w="6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6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Цибульникова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, В.Е. Основы менеджмента в образовании</w:t>
            </w:r>
            <w:proofErr w:type="gram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Учебно-методический комплекс дисциплины / В.Е.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Цибульникова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 - Москва</w:t>
            </w:r>
            <w:proofErr w:type="gram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МПГУ, 2016</w:t>
            </w:r>
            <w:r w:rsidRPr="00D65851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sz w:val="20"/>
                <w:szCs w:val="20"/>
              </w:rPr>
              <w:t>url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:</w:t>
            </w:r>
            <w:r w:rsidRPr="00D65851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  <w:hyperlink r:id="rId17" w:history="1"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http</w:t>
              </w:r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://</w:t>
              </w:r>
              <w:proofErr w:type="spellStart"/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biblioclub</w:t>
              </w:r>
              <w:proofErr w:type="spellEnd"/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.</w:t>
              </w:r>
              <w:proofErr w:type="spellStart"/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ru</w:t>
              </w:r>
              <w:proofErr w:type="spellEnd"/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/</w:t>
              </w:r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index</w:t>
              </w:r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.</w:t>
              </w:r>
              <w:proofErr w:type="spellStart"/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php</w:t>
              </w:r>
              <w:proofErr w:type="spellEnd"/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?</w:t>
              </w:r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page</w:t>
              </w:r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=</w:t>
              </w:r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book</w:t>
              </w:r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&amp;</w:t>
              </w:r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id</w:t>
              </w:r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=469572</w:t>
              </w:r>
            </w:hyperlink>
          </w:p>
        </w:tc>
      </w:tr>
      <w:tr w:rsidR="00D65851" w:rsidRPr="00362CAC" w:rsidTr="00362CAC">
        <w:trPr>
          <w:trHeight w:hRule="exact" w:val="789"/>
        </w:trPr>
        <w:tc>
          <w:tcPr>
            <w:tcW w:w="6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6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Управление дошкольным образованием. Учебник и практикум для академического бакалавриата</w:t>
            </w:r>
            <w:proofErr w:type="gramStart"/>
            <w:r w:rsidRPr="00D65851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  <w:r w:rsidRPr="00D65851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</w:t>
            </w:r>
            <w:proofErr w:type="gramEnd"/>
            <w:r w:rsidRPr="00D65851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од ред. Виноградовой Н.А..,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Микляевой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Н.В, М:,2019. </w:t>
            </w:r>
            <w:hyperlink r:id="rId18" w:history="1"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u w:val="single"/>
                </w:rPr>
                <w:t>https</w:t>
              </w:r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u w:val="single"/>
                  <w:lang w:val="ru-RU"/>
                </w:rPr>
                <w:t>://</w:t>
              </w:r>
              <w:proofErr w:type="spellStart"/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u w:val="single"/>
                </w:rPr>
                <w:t>biblio</w:t>
              </w:r>
              <w:proofErr w:type="spellEnd"/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u w:val="single"/>
                  <w:lang w:val="ru-RU"/>
                </w:rPr>
                <w:t>-</w:t>
              </w:r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u w:val="single"/>
                </w:rPr>
                <w:t>online</w:t>
              </w:r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u w:val="single"/>
                  <w:lang w:val="ru-RU"/>
                </w:rPr>
                <w:t>.</w:t>
              </w:r>
              <w:proofErr w:type="spellStart"/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u w:val="single"/>
                </w:rPr>
                <w:t>ru</w:t>
              </w:r>
              <w:proofErr w:type="spellEnd"/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u w:val="single"/>
                  <w:lang w:val="ru-RU"/>
                </w:rPr>
                <w:t>/</w:t>
              </w:r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u w:val="single"/>
                </w:rPr>
                <w:t>book</w:t>
              </w:r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u w:val="single"/>
                  <w:lang w:val="ru-RU"/>
                </w:rPr>
                <w:t>/</w:t>
              </w:r>
              <w:proofErr w:type="spellStart"/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u w:val="single"/>
                </w:rPr>
                <w:t>upravlenie</w:t>
              </w:r>
              <w:proofErr w:type="spellEnd"/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u w:val="single"/>
                  <w:lang w:val="ru-RU"/>
                </w:rPr>
                <w:t>-</w:t>
              </w:r>
              <w:proofErr w:type="spellStart"/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u w:val="single"/>
                </w:rPr>
                <w:t>doshkolnym</w:t>
              </w:r>
              <w:proofErr w:type="spellEnd"/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u w:val="single"/>
                  <w:lang w:val="ru-RU"/>
                </w:rPr>
                <w:t>-</w:t>
              </w:r>
              <w:proofErr w:type="spellStart"/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u w:val="single"/>
                </w:rPr>
                <w:t>obrazovaniem</w:t>
              </w:r>
              <w:proofErr w:type="spellEnd"/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u w:val="single"/>
                  <w:lang w:val="ru-RU"/>
                </w:rPr>
                <w:t>-432778</w:t>
              </w:r>
            </w:hyperlink>
          </w:p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</w:p>
        </w:tc>
      </w:tr>
      <w:tr w:rsidR="00D65851" w:rsidRPr="00362CAC" w:rsidTr="00362CAC">
        <w:trPr>
          <w:trHeight w:hRule="exact" w:val="478"/>
        </w:trPr>
        <w:tc>
          <w:tcPr>
            <w:tcW w:w="6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96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Волобуева, Л.М. Делопроизводство в дошкольном образовательном учреждении</w:t>
            </w:r>
            <w:proofErr w:type="gram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Л.М. Волобуева. - Москва</w:t>
            </w:r>
            <w:proofErr w:type="gram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Прометей, 2013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sz w:val="20"/>
                <w:szCs w:val="20"/>
              </w:rPr>
              <w:t>url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:</w:t>
            </w:r>
            <w:r w:rsidRPr="00D65851">
              <w:rPr>
                <w:rFonts w:ascii="Times New Roman" w:eastAsia="Times New Roman" w:hAnsi="Times New Roman" w:cs="Times New Roman"/>
                <w:sz w:val="20"/>
                <w:szCs w:val="20"/>
              </w:rPr>
              <w:t> </w:t>
            </w:r>
            <w:hyperlink r:id="rId19" w:history="1"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http</w:t>
              </w:r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://</w:t>
              </w:r>
              <w:proofErr w:type="spellStart"/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biblioclub</w:t>
              </w:r>
              <w:proofErr w:type="spellEnd"/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.</w:t>
              </w:r>
              <w:proofErr w:type="spellStart"/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ru</w:t>
              </w:r>
              <w:proofErr w:type="spellEnd"/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/</w:t>
              </w:r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index</w:t>
              </w:r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.</w:t>
              </w:r>
              <w:proofErr w:type="spellStart"/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php</w:t>
              </w:r>
              <w:proofErr w:type="spellEnd"/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?</w:t>
              </w:r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page</w:t>
              </w:r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=</w:t>
              </w:r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book</w:t>
              </w:r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&amp;</w:t>
              </w:r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</w:rPr>
                <w:t>id</w:t>
              </w:r>
              <w:r w:rsidRPr="00D65851">
                <w:rPr>
                  <w:rFonts w:ascii="Times New Roman" w:eastAsia="Times New Roman" w:hAnsi="Times New Roman" w:cs="Times New Roman"/>
                  <w:sz w:val="20"/>
                  <w:szCs w:val="20"/>
                  <w:lang w:val="ru-RU"/>
                </w:rPr>
                <w:t>=211710</w:t>
              </w:r>
            </w:hyperlink>
          </w:p>
        </w:tc>
      </w:tr>
      <w:tr w:rsidR="00D65851" w:rsidRPr="00D65851" w:rsidTr="00C63A2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D65851" w:rsidRPr="00D65851" w:rsidTr="00362CAC">
        <w:trPr>
          <w:trHeight w:hRule="exact" w:val="725"/>
        </w:trPr>
        <w:tc>
          <w:tcPr>
            <w:tcW w:w="6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6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362CAC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Dr</w:t>
            </w:r>
            <w:r w:rsidRPr="0002498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r w:rsidRPr="0002498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Dekstop</w:t>
            </w:r>
            <w:proofErr w:type="spellEnd"/>
            <w:r w:rsidRPr="0002498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Security</w:t>
            </w:r>
            <w:r w:rsidRPr="0002498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Suite</w:t>
            </w:r>
            <w:r w:rsidRPr="0002498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</w:t>
            </w:r>
            <w:r w:rsidRPr="0002498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WinRAR</w:t>
            </w:r>
            <w:r w:rsidRPr="0002498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Standard</w:t>
            </w:r>
            <w:r w:rsidRPr="0002498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Licence</w:t>
            </w:r>
            <w:proofErr w:type="spellEnd"/>
            <w:r w:rsidRPr="0002498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 w:rsidRPr="0002498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02498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proofErr w:type="spellEnd"/>
            <w:r w:rsidRPr="0002498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r w:rsidRPr="0002498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proofErr w:type="spellEnd"/>
            <w:r w:rsidRPr="0002498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 w:rsidRPr="0002498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proofErr w:type="spellEnd"/>
            <w:r w:rsidRPr="0002498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ABBYY</w:t>
            </w:r>
            <w:r w:rsidRPr="0002498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FineReader</w:t>
            </w:r>
            <w:proofErr w:type="spellEnd"/>
            <w:r w:rsidRPr="0002498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</w:t>
            </w:r>
            <w:r w:rsidRPr="0002498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OpenOffice</w:t>
            </w:r>
            <w:proofErr w:type="spellEnd"/>
            <w:r w:rsidRPr="0002498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WinDjView</w:t>
            </w:r>
            <w:proofErr w:type="spellEnd"/>
            <w:r w:rsidRPr="0002498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AIMP</w:t>
            </w:r>
            <w:r w:rsidRPr="0002498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02498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Chrome</w:t>
            </w:r>
            <w:r w:rsidRPr="0002498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YandexBrowser</w:t>
            </w:r>
            <w:proofErr w:type="spellEnd"/>
            <w:r w:rsidRPr="0002498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proofErr w:type="spellEnd"/>
            <w:r w:rsidRPr="0002498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proofErr w:type="spellEnd"/>
            <w:r w:rsidRPr="0002498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Audacity</w:t>
            </w:r>
            <w:bookmarkStart w:id="0" w:name="_GoBack"/>
            <w:bookmarkEnd w:id="0"/>
          </w:p>
        </w:tc>
      </w:tr>
      <w:tr w:rsidR="00D65851" w:rsidRPr="00D65851" w:rsidTr="00C63A26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</w:tbl>
    <w:p w:rsidR="00D65851" w:rsidRPr="00D65851" w:rsidRDefault="00D65851" w:rsidP="00D65851">
      <w:pPr>
        <w:rPr>
          <w:rFonts w:ascii="Calibri" w:eastAsia="Times New Roman" w:hAnsi="Calibri" w:cs="Times New Roman"/>
          <w:sz w:val="0"/>
          <w:szCs w:val="0"/>
        </w:rPr>
      </w:pPr>
      <w:r w:rsidRPr="00D65851">
        <w:rPr>
          <w:rFonts w:ascii="Calibri" w:eastAsia="Times New Roman" w:hAnsi="Calibri" w:cs="Times New Roman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9493"/>
      </w:tblGrid>
      <w:tr w:rsidR="00D65851" w:rsidRPr="00362CAC" w:rsidTr="00C63A26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lastRenderedPageBreak/>
              <w:t>6.3.2.1</w:t>
            </w:r>
          </w:p>
        </w:tc>
        <w:tc>
          <w:tcPr>
            <w:tcW w:w="94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D65851" w:rsidRPr="00362CAC" w:rsidTr="00C63A26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D65851" w:rsidRPr="00362CAC" w:rsidTr="00C63A26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D65851" w:rsidRPr="00362CAC" w:rsidTr="00C63A26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Федеральный портал: Российское образование</w:t>
            </w:r>
          </w:p>
        </w:tc>
      </w:tr>
      <w:tr w:rsidR="00D65851" w:rsidRPr="00362CAC" w:rsidTr="00C63A26">
        <w:trPr>
          <w:trHeight w:hRule="exact" w:val="277"/>
        </w:trPr>
        <w:tc>
          <w:tcPr>
            <w:tcW w:w="10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65851" w:rsidRPr="00362CAC" w:rsidTr="00C63A26">
        <w:trPr>
          <w:trHeight w:hRule="exact" w:val="50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лекционной аудитории, оборудованной ПЭВМ, видеотехникой для презентаций, средствами звуковоспроизведения.</w:t>
            </w:r>
          </w:p>
        </w:tc>
      </w:tr>
      <w:tr w:rsidR="00D65851" w:rsidRPr="00362CAC" w:rsidTr="00C63A26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видеозаписи, программы и методические пособия, дидактические материалы.</w:t>
            </w:r>
          </w:p>
        </w:tc>
      </w:tr>
      <w:tr w:rsidR="00D65851" w:rsidRPr="00362CAC" w:rsidTr="00C63A26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интерактивная доска, мультимедийное оборудование, выход в Интернет</w:t>
            </w:r>
          </w:p>
        </w:tc>
      </w:tr>
      <w:tr w:rsidR="00D65851" w:rsidRPr="00362CAC" w:rsidTr="00C63A26">
        <w:trPr>
          <w:trHeight w:hRule="exact" w:val="277"/>
        </w:trPr>
        <w:tc>
          <w:tcPr>
            <w:tcW w:w="10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D65851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D65851" w:rsidRPr="00362CAC" w:rsidTr="00C63A26">
        <w:trPr>
          <w:trHeight w:hRule="exact" w:val="1357"/>
        </w:trPr>
        <w:tc>
          <w:tcPr>
            <w:tcW w:w="10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1.Рейтинг-план дисциплины представлен в Приложении 2.</w:t>
            </w:r>
          </w:p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2.Нормативные документы по учебной деятельности представлены на сайте ФГБОУ ВПО НГПУ им. К. Минина по адресу </w:t>
            </w: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  <w:p w:rsidR="00D65851" w:rsidRPr="00D65851" w:rsidRDefault="00D65851" w:rsidP="00D65851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</w:t>
            </w:r>
            <w:proofErr w:type="gramStart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-П</w:t>
            </w:r>
            <w:proofErr w:type="gramEnd"/>
            <w:r w:rsidRPr="00D65851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оложение о рейтинговой оценке качества подготовки студентов.</w:t>
            </w:r>
          </w:p>
        </w:tc>
      </w:tr>
    </w:tbl>
    <w:p w:rsidR="00D65851" w:rsidRPr="00D65851" w:rsidRDefault="00D65851" w:rsidP="00D65851">
      <w:pPr>
        <w:rPr>
          <w:rFonts w:ascii="Calibri" w:eastAsia="Times New Roman" w:hAnsi="Calibri" w:cs="Times New Roman"/>
          <w:lang w:val="ru-RU"/>
        </w:rPr>
      </w:pPr>
    </w:p>
    <w:p w:rsidR="00DE2A71" w:rsidRPr="00D65851" w:rsidRDefault="00DE2A71">
      <w:pPr>
        <w:rPr>
          <w:sz w:val="0"/>
          <w:szCs w:val="0"/>
          <w:lang w:val="ru-RU"/>
        </w:rPr>
      </w:pPr>
    </w:p>
    <w:sectPr w:rsidR="00DE2A71" w:rsidRPr="00D6585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362CAC"/>
    <w:rsid w:val="009E5DFD"/>
    <w:rsid w:val="00D31453"/>
    <w:rsid w:val="00D65851"/>
    <w:rsid w:val="00DE2A71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E5DF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9E5DFD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E5DF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9E5DF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57983" TargetMode="External"/><Relationship Id="rId13" Type="http://schemas.openxmlformats.org/officeDocument/2006/relationships/hyperlink" Target="http://biblioclub.ru/index.php?page=book&amp;id=429198" TargetMode="External"/><Relationship Id="rId18" Type="http://schemas.openxmlformats.org/officeDocument/2006/relationships/hyperlink" Target="https://biblio-online.ru/book/upravlenie-doshkolnym-obrazovaniem-432778" TargetMode="Externa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hyperlink" Target="http://biblioclub.ru/index.php?page=book&amp;id=482097" TargetMode="External"/><Relationship Id="rId17" Type="http://schemas.openxmlformats.org/officeDocument/2006/relationships/hyperlink" Target="http://biblioclub.ru/index.php?page=book&amp;id=469572" TargetMode="External"/><Relationship Id="rId2" Type="http://schemas.microsoft.com/office/2007/relationships/stylesWithEffects" Target="stylesWithEffects.xml"/><Relationship Id="rId16" Type="http://schemas.openxmlformats.org/officeDocument/2006/relationships/hyperlink" Target="http://biblioclub.ru/index.php?page=book&amp;id=482096" TargetMode="External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hyperlink" Target="http://biblioclub.ru/index.php?page=book&amp;id=211990" TargetMode="External"/><Relationship Id="rId5" Type="http://schemas.openxmlformats.org/officeDocument/2006/relationships/image" Target="media/image1.png"/><Relationship Id="rId15" Type="http://schemas.openxmlformats.org/officeDocument/2006/relationships/hyperlink" Target="http://biblioclub.ru/index.php?page=book&amp;id=482094" TargetMode="External"/><Relationship Id="rId10" Type="http://schemas.openxmlformats.org/officeDocument/2006/relationships/hyperlink" Target="http://biblioclub.ru/index.php?page=book&amp;id=485775" TargetMode="External"/><Relationship Id="rId19" Type="http://schemas.openxmlformats.org/officeDocument/2006/relationships/hyperlink" Target="http://biblioclub.ru/index.php?page=book&amp;id=211710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434664" TargetMode="External"/><Relationship Id="rId14" Type="http://schemas.openxmlformats.org/officeDocument/2006/relationships/hyperlink" Target="http://biblioclub.ru/index.php?page=book&amp;id=11513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2536</Words>
  <Characters>14456</Characters>
  <Application>Microsoft Office Word</Application>
  <DocSecurity>0</DocSecurity>
  <Lines>120</Lines>
  <Paragraphs>33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ДОЗС-16_plx_Управление дошкольным образованием</vt:lpstr>
      <vt:lpstr>Лист1</vt:lpstr>
    </vt:vector>
  </TitlesOfParts>
  <Company/>
  <LinksUpToDate>false</LinksUpToDate>
  <CharactersWithSpaces>16959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ДОЗС-16_plx_Управление дошкольным образованием</dc:title>
  <dc:creator>FastReport.NET</dc:creator>
  <cp:lastModifiedBy>Наталья Вялова</cp:lastModifiedBy>
  <cp:revision>5</cp:revision>
  <dcterms:created xsi:type="dcterms:W3CDTF">2019-03-19T17:53:00Z</dcterms:created>
  <dcterms:modified xsi:type="dcterms:W3CDTF">2019-07-10T20:20:00Z</dcterms:modified>
</cp:coreProperties>
</file>